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D5" w:rsidRPr="007A15D5" w:rsidRDefault="007A15D5" w:rsidP="007A15D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  <w:u w:val="single" w:color="000000"/>
        </w:rPr>
        <w:t>EDIYA COFFEE LAB 시설 대관신청서</w:t>
      </w:r>
    </w:p>
    <w:p w:rsidR="007A15D5" w:rsidRPr="007A15D5" w:rsidRDefault="007A15D5" w:rsidP="007A15D5">
      <w:pPr>
        <w:numPr>
          <w:ilvl w:val="0"/>
          <w:numId w:val="1"/>
        </w:num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신청인(단체) 정보</w:t>
      </w:r>
    </w:p>
    <w:tbl>
      <w:tblPr>
        <w:tblOverlap w:val="never"/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7"/>
        <w:gridCol w:w="2546"/>
        <w:gridCol w:w="2546"/>
        <w:gridCol w:w="2550"/>
      </w:tblGrid>
      <w:tr w:rsidR="007A15D5" w:rsidRPr="007A15D5" w:rsidTr="008C5213">
        <w:trPr>
          <w:trHeight w:val="478"/>
        </w:trPr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신청인(단체)명</w:t>
            </w:r>
          </w:p>
        </w:tc>
        <w:tc>
          <w:tcPr>
            <w:tcW w:w="7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A15D5" w:rsidRPr="007A15D5" w:rsidTr="008C5213">
        <w:trPr>
          <w:trHeight w:val="478"/>
        </w:trPr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76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C5213" w:rsidRPr="007A15D5" w:rsidTr="008C5213">
        <w:trPr>
          <w:trHeight w:val="478"/>
        </w:trPr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담당자 성명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C5213" w:rsidRPr="007A15D5" w:rsidTr="008C5213">
        <w:trPr>
          <w:trHeight w:val="478"/>
        </w:trPr>
        <w:tc>
          <w:tcPr>
            <w:tcW w:w="247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팩스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7A15D5" w:rsidRPr="007A15D5" w:rsidRDefault="007A15D5" w:rsidP="007A15D5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7A15D5" w:rsidRPr="007A15D5" w:rsidRDefault="007A15D5" w:rsidP="007A15D5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2. 대관 개요</w:t>
      </w:r>
    </w:p>
    <w:tbl>
      <w:tblPr>
        <w:tblOverlap w:val="never"/>
        <w:tblW w:w="10133" w:type="dxa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2"/>
        <w:gridCol w:w="8231"/>
      </w:tblGrid>
      <w:tr w:rsidR="007A15D5" w:rsidRPr="007A15D5" w:rsidTr="008C5213">
        <w:trPr>
          <w:trHeight w:val="549"/>
        </w:trPr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대관 장소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w w:val="12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spacing w:val="-24"/>
                <w:w w:val="120"/>
                <w:kern w:val="0"/>
                <w:szCs w:val="20"/>
              </w:rPr>
              <w:t>□ Culture Space (30석) □ Culture Hall (150석) □ Culture Stage (Open형)</w:t>
            </w:r>
          </w:p>
        </w:tc>
      </w:tr>
      <w:tr w:rsidR="007A15D5" w:rsidRPr="007A15D5" w:rsidTr="008C5213">
        <w:trPr>
          <w:trHeight w:val="475"/>
        </w:trPr>
        <w:tc>
          <w:tcPr>
            <w:tcW w:w="19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대관 일정 </w:t>
            </w:r>
          </w:p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및 시간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공연일정 년 월 일 ~ 년 월 일 (00:00~00:00)</w:t>
            </w:r>
          </w:p>
        </w:tc>
      </w:tr>
      <w:tr w:rsidR="007A15D5" w:rsidRPr="007A15D5" w:rsidTr="008C5213">
        <w:trPr>
          <w:trHeight w:val="47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A15D5" w:rsidRPr="007A15D5" w:rsidRDefault="007A15D5" w:rsidP="007A15D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준비대관 년 월 일 ~ 년 월 일 (00:00~00:00)</w:t>
            </w:r>
          </w:p>
        </w:tc>
      </w:tr>
      <w:tr w:rsidR="007A15D5" w:rsidRPr="007A15D5" w:rsidTr="008C5213">
        <w:trPr>
          <w:trHeight w:val="475"/>
        </w:trPr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대관 구분</w:t>
            </w:r>
          </w:p>
        </w:tc>
        <w:tc>
          <w:tcPr>
            <w:tcW w:w="823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proofErr w:type="spellStart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일일대관</w:t>
            </w:r>
            <w:proofErr w:type="spellEnd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 장기대관 □ </w:t>
            </w:r>
            <w:proofErr w:type="gramStart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기타 :</w:t>
            </w:r>
            <w:proofErr w:type="gramEnd"/>
          </w:p>
        </w:tc>
      </w:tr>
    </w:tbl>
    <w:p w:rsidR="007A15D5" w:rsidRPr="007A15D5" w:rsidRDefault="007A15D5" w:rsidP="007A15D5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7A15D5" w:rsidRPr="007A15D5" w:rsidRDefault="007A15D5" w:rsidP="007A15D5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3. 행사 개요</w:t>
      </w:r>
    </w:p>
    <w:tbl>
      <w:tblPr>
        <w:tblOverlap w:val="never"/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7518"/>
      </w:tblGrid>
      <w:tr w:rsidR="007A15D5" w:rsidRPr="007A15D5" w:rsidTr="008C5213">
        <w:trPr>
          <w:trHeight w:val="57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행사명</w:t>
            </w:r>
            <w:proofErr w:type="spellEnd"/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A15D5" w:rsidRPr="007A15D5" w:rsidTr="008C5213">
        <w:trPr>
          <w:trHeight w:val="57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행사종류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1D157C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공연 □ 강연 □ </w:t>
            </w:r>
            <w:proofErr w:type="spellStart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쇼케이스</w:t>
            </w:r>
            <w:proofErr w:type="spellEnd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 마케팅 행사</w:t>
            </w:r>
            <w:r w:rsidR="001D157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bookmarkStart w:id="0" w:name="_GoBack"/>
            <w:bookmarkEnd w:id="0"/>
            <w:r w:rsidR="001D157C"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 </w:t>
            </w:r>
            <w:r w:rsidR="001D157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기타</w:t>
            </w:r>
          </w:p>
        </w:tc>
      </w:tr>
      <w:tr w:rsidR="007A15D5" w:rsidRPr="007A15D5" w:rsidTr="008C5213">
        <w:trPr>
          <w:trHeight w:val="57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예상 공연시간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0일 0회 00분</w:t>
            </w:r>
          </w:p>
        </w:tc>
      </w:tr>
      <w:tr w:rsidR="007A15D5" w:rsidRPr="007A15D5" w:rsidTr="008C5213">
        <w:trPr>
          <w:trHeight w:val="57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예상 관객수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00명</w:t>
            </w:r>
          </w:p>
        </w:tc>
      </w:tr>
      <w:tr w:rsidR="007A15D5" w:rsidRPr="007A15D5" w:rsidTr="001C5139">
        <w:trPr>
          <w:trHeight w:val="4308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세부 공연내용</w:t>
            </w:r>
          </w:p>
        </w:tc>
        <w:tc>
          <w:tcPr>
            <w:tcW w:w="751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7A15D5" w:rsidRPr="007A15D5" w:rsidRDefault="007A15D5" w:rsidP="007A15D5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lastRenderedPageBreak/>
        <w:t>4. 대관 규약</w:t>
      </w:r>
    </w:p>
    <w:tbl>
      <w:tblPr>
        <w:tblW w:w="0" w:type="auto"/>
        <w:tblInd w:w="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4"/>
        <w:gridCol w:w="7808"/>
      </w:tblGrid>
      <w:tr w:rsidR="007A15D5" w:rsidRPr="007A15D5" w:rsidTr="00A63022">
        <w:trPr>
          <w:trHeight w:val="47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구 분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내 용</w:t>
            </w:r>
          </w:p>
        </w:tc>
      </w:tr>
      <w:tr w:rsidR="007A15D5" w:rsidRPr="007A15D5" w:rsidTr="00A63022">
        <w:trPr>
          <w:trHeight w:val="505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대관 가능 시간 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D447EB" w:rsidRDefault="007A15D5" w:rsidP="008C5213">
            <w:pPr>
              <w:wordWrap/>
              <w:spacing w:after="0" w:line="16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EDIYA COFFEE LAB 영업시간 내 유동적 조정</w:t>
            </w:r>
          </w:p>
          <w:p w:rsidR="007A15D5" w:rsidRPr="00D447EB" w:rsidRDefault="007A15D5" w:rsidP="008C5213">
            <w:pPr>
              <w:wordWrap/>
              <w:spacing w:after="0" w:line="16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(</w:t>
            </w:r>
            <w:proofErr w:type="gram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영업시간 :</w:t>
            </w:r>
            <w:proofErr w:type="gram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AM 07:30 ~ AM 02:00)</w:t>
            </w:r>
          </w:p>
          <w:p w:rsidR="007A15D5" w:rsidRPr="00D447EB" w:rsidRDefault="007A15D5" w:rsidP="008C5213">
            <w:pPr>
              <w:wordWrap/>
              <w:spacing w:after="0" w:line="16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※영업공간임을 고려 선 신청, 후 승인, 해당일 선착순 마감</w:t>
            </w:r>
          </w:p>
        </w:tc>
      </w:tr>
      <w:tr w:rsidR="007A15D5" w:rsidRPr="007A15D5" w:rsidTr="008C5213">
        <w:trPr>
          <w:trHeight w:val="308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대관 금액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D447EB" w:rsidRDefault="007A15D5" w:rsidP="007A15D5">
            <w:pPr>
              <w:wordWrap/>
              <w:spacing w:after="0" w:line="16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전액 무료 (※필요추가 시설 및 장비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부담)</w:t>
            </w:r>
          </w:p>
        </w:tc>
      </w:tr>
      <w:tr w:rsidR="007A15D5" w:rsidRPr="007A15D5" w:rsidTr="00D447EB">
        <w:trPr>
          <w:trHeight w:val="1176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대관 승인 </w:t>
            </w:r>
          </w:p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및 </w:t>
            </w:r>
          </w:p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취소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proofErr w:type="gram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신청 :</w:t>
            </w:r>
            <w:proofErr w:type="gram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홈페이지를 통한 온라인 신청 (최소 공연일 7일 전)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proofErr w:type="gram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신청제한기준 :</w:t>
            </w:r>
            <w:proofErr w:type="gram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- 특정 종교, 정치적 색이 짙으며 사회적 통념과 위반되는 집단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- 공연장의 수용인원 초과의 여지가 있는 집단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7"/>
                <w:szCs w:val="17"/>
              </w:rPr>
              <w:t xml:space="preserve">-   </w:t>
            </w: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공연의 내용 및 수준이 당사가 수용하기 부적합하다고 판단되는 집단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- 기본설비를 심각하게 훼손 할 수 있는 여지가 있는 집단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proofErr w:type="gram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신청취소 :</w:t>
            </w:r>
            <w:proofErr w:type="gramEnd"/>
          </w:p>
          <w:p w:rsidR="007A15D5" w:rsidRPr="00D447EB" w:rsidRDefault="007A15D5" w:rsidP="007A15D5">
            <w:pPr>
              <w:pStyle w:val="a4"/>
              <w:wordWrap/>
              <w:spacing w:after="0" w:line="16" w:lineRule="atLeast"/>
              <w:ind w:leftChars="0" w:left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r w:rsidRPr="00D447EB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17"/>
                <w:szCs w:val="17"/>
              </w:rPr>
              <w:t>대관의 목적이 불명확 하며 관련 정보를 기한 내 공유하지 않을 경우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r w:rsidRPr="00D447E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7"/>
                <w:szCs w:val="17"/>
              </w:rPr>
              <w:t>참가 인원 및 차량, 설비의 규모를 정확히 명시하지 않을 경우</w:t>
            </w:r>
          </w:p>
          <w:p w:rsidR="00A63022" w:rsidRDefault="007A15D5" w:rsidP="007A15D5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- 공연장의 질서를 현저히 문란하게 할 여지가 있을 경우</w:t>
            </w:r>
          </w:p>
          <w:p w:rsidR="00A63022" w:rsidRPr="00A63022" w:rsidRDefault="00A63022" w:rsidP="00A63022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spacing w:val="-2"/>
                <w:kern w:val="0"/>
                <w:sz w:val="17"/>
                <w:szCs w:val="17"/>
              </w:rPr>
            </w:pPr>
            <w:r w:rsidRPr="00A6302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7"/>
                <w:szCs w:val="17"/>
              </w:rPr>
              <w:t xml:space="preserve">※ </w:t>
            </w:r>
            <w:r w:rsidRPr="00A63022">
              <w:rPr>
                <w:rFonts w:ascii="맑은 고딕" w:eastAsia="맑은 고딕" w:hAnsi="맑은 고딕" w:cs="굴림" w:hint="eastAsia"/>
                <w:b/>
                <w:color w:val="000000"/>
                <w:spacing w:val="-2"/>
                <w:kern w:val="0"/>
                <w:sz w:val="17"/>
                <w:szCs w:val="17"/>
                <w:u w:val="single"/>
              </w:rPr>
              <w:t>기업행사 등 문화예술 외 상업적 목적을 띈 행사의 경우</w:t>
            </w:r>
            <w:r w:rsidRPr="00A6302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7"/>
                <w:szCs w:val="17"/>
              </w:rPr>
              <w:t xml:space="preserve"> 상호협의 후 진행하며 </w:t>
            </w:r>
          </w:p>
          <w:p w:rsidR="00A63022" w:rsidRPr="00A63022" w:rsidRDefault="00A63022" w:rsidP="00A63022">
            <w:pPr>
              <w:wordWrap/>
              <w:spacing w:after="0" w:line="16" w:lineRule="atLeast"/>
              <w:ind w:leftChars="100" w:left="20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  <w:lang w:eastAsia="ko"/>
              </w:rPr>
            </w:pPr>
            <w:r w:rsidRPr="00A63022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7"/>
                <w:szCs w:val="17"/>
              </w:rPr>
              <w:t>업계 통상기준에 의거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7"/>
                <w:szCs w:val="17"/>
              </w:rPr>
              <w:t>한 대관료가 부과될 수 있다.</w:t>
            </w:r>
          </w:p>
        </w:tc>
      </w:tr>
      <w:tr w:rsidR="007A15D5" w:rsidRPr="007A15D5" w:rsidTr="00D447EB">
        <w:trPr>
          <w:trHeight w:val="47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손해배상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D447EB" w:rsidRDefault="007A15D5" w:rsidP="00A63022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- 대관자의 귀책사유 및 안전수칙을 무시하여 발생한 일에 대해 대관자가 온전한 책임을 진다</w:t>
            </w:r>
          </w:p>
          <w:p w:rsidR="00091961" w:rsidRPr="00D447EB" w:rsidRDefault="00091961" w:rsidP="00091961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- 당사의 과실 또는 시설 자체의 하자에 의하지 않은 사고는 대관자가 책임을 진다</w:t>
            </w:r>
          </w:p>
          <w:p w:rsidR="00091961" w:rsidRPr="00D447EB" w:rsidRDefault="00091961" w:rsidP="00A63022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시설 및 설비 훼손이 발생할 경우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대관자는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당사에 30일 이내로 전액 현금 보상을 실시 한다</w:t>
            </w:r>
          </w:p>
          <w:p w:rsidR="00091961" w:rsidRPr="00D447EB" w:rsidRDefault="00091961" w:rsidP="00091961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Culture Hall 이용의 경우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대관자는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공연 전 행사, 공연보험 가입을 해야 하며 </w:t>
            </w:r>
          </w:p>
          <w:p w:rsidR="00091961" w:rsidRPr="00D447EB" w:rsidRDefault="00091961" w:rsidP="00D447EB">
            <w:pPr>
              <w:wordWrap/>
              <w:spacing w:after="0" w:line="16" w:lineRule="atLeast"/>
              <w:ind w:firstLineChars="100" w:firstLine="17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해당 내용 증빙서류를 대관행사 3일 전 당사에 서면 제출한다</w:t>
            </w:r>
          </w:p>
          <w:p w:rsidR="00091961" w:rsidRPr="00D447EB" w:rsidRDefault="00091961" w:rsidP="00D447EB">
            <w:pPr>
              <w:wordWrap/>
              <w:spacing w:after="0" w:line="16" w:lineRule="atLeast"/>
              <w:ind w:firstLineChars="100" w:firstLine="17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행사, 공연 보험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미가입시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대관신청은 취소될 수 있다.</w:t>
            </w:r>
          </w:p>
          <w:p w:rsidR="007A15D5" w:rsidRPr="00D447EB" w:rsidRDefault="007A15D5" w:rsidP="00091961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대관자는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시설 이용 후 이용 전 상태로 반드시 정리정돈을 한다</w:t>
            </w:r>
          </w:p>
        </w:tc>
      </w:tr>
      <w:tr w:rsidR="007A15D5" w:rsidRPr="007A15D5" w:rsidTr="00D447EB">
        <w:trPr>
          <w:trHeight w:val="47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시설관련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대관자는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사전 협의 없이 공연장의 시설 및 설비를 원칙적으로 변경할 수 없다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spacing w:val="-6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외부시설의 설치 및 보강이 이루어질 경우 사전 협의를 통해 진행하며 </w:t>
            </w:r>
          </w:p>
          <w:p w:rsidR="007A15D5" w:rsidRPr="00D447EB" w:rsidRDefault="007A15D5" w:rsidP="00D447EB">
            <w:pPr>
              <w:wordWrap/>
              <w:spacing w:after="0" w:line="16" w:lineRule="atLeast"/>
              <w:ind w:firstLineChars="100" w:firstLine="1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원상복구 및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>재설치에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 관한 부분은 대관자가 부담한다</w:t>
            </w:r>
          </w:p>
        </w:tc>
      </w:tr>
      <w:tr w:rsidR="007A15D5" w:rsidRPr="007A15D5" w:rsidTr="00D447EB">
        <w:trPr>
          <w:trHeight w:val="47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주차관련</w:t>
            </w:r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1961" w:rsidRPr="00D447EB" w:rsidRDefault="00091961" w:rsidP="00D447EB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spacing w:val="-6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-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>대관자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 및 공연 출연자, 관객 일체에 별도의 주차지원은 없으며,</w:t>
            </w:r>
            <w:r w:rsid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 </w:t>
            </w:r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차량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>이용시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 주차요금이 발생한다</w:t>
            </w:r>
          </w:p>
          <w:p w:rsidR="007A15D5" w:rsidRPr="00D447EB" w:rsidRDefault="00091961" w:rsidP="00091961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spacing w:val="-6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-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>대관자는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7"/>
                <w:szCs w:val="17"/>
              </w:rPr>
              <w:t xml:space="preserve"> 이 점을 관객들에게 선 공지해야 할 의무가 있다</w:t>
            </w:r>
          </w:p>
        </w:tc>
      </w:tr>
      <w:tr w:rsidR="007A15D5" w:rsidRPr="007A15D5" w:rsidTr="00D447EB">
        <w:trPr>
          <w:trHeight w:val="47"/>
        </w:trPr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7A15D5" w:rsidRDefault="007A15D5" w:rsidP="007A15D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기타 </w:t>
            </w:r>
            <w:proofErr w:type="spellStart"/>
            <w:r w:rsidRPr="007A15D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제반사항</w:t>
            </w:r>
            <w:proofErr w:type="spellEnd"/>
          </w:p>
        </w:tc>
        <w:tc>
          <w:tcPr>
            <w:tcW w:w="78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5D5" w:rsidRPr="00D447EB" w:rsidRDefault="007A15D5" w:rsidP="00D447EB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냉난방 및 객석, 영업장 고객 동선 등 안전관리에 관한 통제의 권한은 당사에 있다 </w:t>
            </w:r>
          </w:p>
          <w:p w:rsidR="007A15D5" w:rsidRPr="00D447EB" w:rsidRDefault="007A15D5" w:rsidP="007A15D5">
            <w:pPr>
              <w:wordWrap/>
              <w:spacing w:after="0" w:line="16" w:lineRule="atLeas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7"/>
                <w:szCs w:val="17"/>
              </w:rPr>
              <w:t>- 당사는 안전 및 영업의 문제가 있을 경우 공연을 중지할 수 있다</w:t>
            </w:r>
          </w:p>
          <w:p w:rsidR="007A15D5" w:rsidRDefault="007A15D5" w:rsidP="008C5213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대관자는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공연에 필요한 각종 광고 및 홍보물 </w:t>
            </w:r>
            <w:proofErr w:type="spellStart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제작시</w:t>
            </w:r>
            <w:proofErr w:type="spellEnd"/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당사의</w:t>
            </w:r>
            <w:r w:rsidR="008C5213"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</w:t>
            </w:r>
            <w:r w:rsidRPr="00D447EB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CI를 사용한다</w:t>
            </w:r>
          </w:p>
          <w:p w:rsidR="00A63022" w:rsidRDefault="00A63022" w:rsidP="008C5213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</w:t>
            </w:r>
            <w:proofErr w:type="spellStart"/>
            <w:r w:rsidR="00A34955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대관자는</w:t>
            </w:r>
            <w:proofErr w:type="spellEnd"/>
            <w:r w:rsidR="00A34955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포스터, 영상, 보도자료</w:t>
            </w:r>
            <w:r w:rsidR="00A34955"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당사의 대관장소 명칭을 기입해야 할 의무가 있다.</w:t>
            </w:r>
          </w:p>
          <w:p w:rsidR="00A63022" w:rsidRDefault="00A63022" w:rsidP="00A63022">
            <w:pPr>
              <w:wordWrap/>
              <w:spacing w:after="0" w:line="16" w:lineRule="atLeas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7"/>
                <w:szCs w:val="17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- 당사는 행사진행내용을 사료 보관목적으로 촬영할 수 있으며 </w:t>
            </w:r>
          </w:p>
          <w:p w:rsidR="00A63022" w:rsidRPr="00D447EB" w:rsidRDefault="00A63022" w:rsidP="00A63022">
            <w:pPr>
              <w:wordWrap/>
              <w:spacing w:after="0" w:line="16" w:lineRule="atLeast"/>
              <w:ind w:firstLineChars="100" w:firstLine="17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7"/>
                <w:szCs w:val="17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>대관자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7"/>
                <w:szCs w:val="17"/>
              </w:rPr>
              <w:t xml:space="preserve"> 측에 사진 및 영상 자료를 요청할 수 있다.</w:t>
            </w:r>
          </w:p>
        </w:tc>
      </w:tr>
    </w:tbl>
    <w:p w:rsidR="00722B4C" w:rsidRPr="00722B4C" w:rsidRDefault="00722B4C" w:rsidP="008C5213">
      <w:pPr>
        <w:wordWrap/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14"/>
          <w:szCs w:val="14"/>
        </w:rPr>
      </w:pPr>
    </w:p>
    <w:p w:rsidR="007A15D5" w:rsidRPr="007A15D5" w:rsidRDefault="007A15D5" w:rsidP="008C5213">
      <w:pPr>
        <w:wordWrap/>
        <w:spacing w:after="0" w:line="24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5. 대관문의</w:t>
      </w:r>
    </w:p>
    <w:p w:rsidR="007A15D5" w:rsidRPr="007A15D5" w:rsidRDefault="007A15D5" w:rsidP="007A15D5">
      <w:pPr>
        <w:wordWrap/>
        <w:spacing w:after="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proofErr w:type="gramStart"/>
      <w:r w:rsidRPr="007A15D5">
        <w:rPr>
          <w:rFonts w:ascii="맑은 고딕" w:eastAsia="맑은 고딕" w:hAnsi="맑은 고딕" w:cs="굴림" w:hint="eastAsia"/>
          <w:color w:val="000000"/>
          <w:kern w:val="0"/>
          <w:szCs w:val="20"/>
        </w:rPr>
        <w:t>이메일</w:t>
      </w:r>
      <w:proofErr w:type="spellEnd"/>
      <w:r w:rsidRPr="007A15D5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:</w:t>
      </w:r>
      <w:proofErr w:type="gramEnd"/>
      <w:r w:rsidRPr="007A15D5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culturelab@ediya.com</w:t>
      </w:r>
    </w:p>
    <w:p w:rsidR="007A15D5" w:rsidRPr="007A15D5" w:rsidRDefault="007A15D5" w:rsidP="007A15D5">
      <w:pPr>
        <w:wordWrap/>
        <w:spacing w:after="0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7A15D5">
        <w:rPr>
          <w:rFonts w:ascii="맑은 고딕" w:eastAsia="맑은 고딕" w:hAnsi="맑은 고딕" w:cs="굴림" w:hint="eastAsia"/>
          <w:color w:val="000000"/>
          <w:kern w:val="0"/>
          <w:szCs w:val="20"/>
        </w:rPr>
        <w:t>전화번호 :</w:t>
      </w:r>
      <w:proofErr w:type="gramEnd"/>
      <w:r w:rsidRPr="007A15D5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02-728-1900</w:t>
      </w:r>
    </w:p>
    <w:p w:rsidR="007A15D5" w:rsidRPr="007A15D5" w:rsidRDefault="007A15D5" w:rsidP="007A15D5">
      <w:pPr>
        <w:wordWrap/>
        <w:spacing w:after="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신청인(단체)는 대관 규약을 숙지하였으며</w:t>
      </w:r>
    </w:p>
    <w:p w:rsidR="007A15D5" w:rsidRPr="007A15D5" w:rsidRDefault="007A15D5" w:rsidP="007A15D5">
      <w:pPr>
        <w:wordWrap/>
        <w:spacing w:after="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위와 같이 위와 같이 EDIYA COFFEE LAB 시설 대관을 신청합니다.</w:t>
      </w:r>
    </w:p>
    <w:p w:rsidR="007A15D5" w:rsidRPr="007A15D5" w:rsidRDefault="007A15D5" w:rsidP="007A15D5">
      <w:pPr>
        <w:wordWrap/>
        <w:spacing w:after="0" w:line="384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10"/>
        </w:rPr>
      </w:pPr>
    </w:p>
    <w:p w:rsidR="00C72E4C" w:rsidRPr="007A15D5" w:rsidRDefault="007A15D5" w:rsidP="007A15D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                           </w:t>
      </w:r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년 </w:t>
      </w:r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    </w:t>
      </w:r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월 </w:t>
      </w:r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    </w:t>
      </w:r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일 </w:t>
      </w:r>
      <w:r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    </w:t>
      </w:r>
      <w:proofErr w:type="gramStart"/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신청인 :</w:t>
      </w:r>
      <w:proofErr w:type="gramEnd"/>
      <w:r w:rsidRPr="007A15D5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 </w:t>
      </w:r>
    </w:p>
    <w:sectPr w:rsidR="00C72E4C" w:rsidRPr="007A15D5" w:rsidSect="008C5213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C47" w:rsidRDefault="00714C47" w:rsidP="00091961">
      <w:pPr>
        <w:spacing w:after="0" w:line="240" w:lineRule="auto"/>
      </w:pPr>
      <w:r>
        <w:separator/>
      </w:r>
    </w:p>
  </w:endnote>
  <w:endnote w:type="continuationSeparator" w:id="0">
    <w:p w:rsidR="00714C47" w:rsidRDefault="00714C47" w:rsidP="0009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C47" w:rsidRDefault="00714C47" w:rsidP="00091961">
      <w:pPr>
        <w:spacing w:after="0" w:line="240" w:lineRule="auto"/>
      </w:pPr>
      <w:r>
        <w:separator/>
      </w:r>
    </w:p>
  </w:footnote>
  <w:footnote w:type="continuationSeparator" w:id="0">
    <w:p w:rsidR="00714C47" w:rsidRDefault="00714C47" w:rsidP="00091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EB" w:rsidRDefault="00714C47" w:rsidP="00D447E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95517" o:spid="_x0000_s2050" type="#_x0000_t75" style="position:absolute;left:0;text-align:left;margin-left:0;margin-top:0;width:523.25pt;height:494.1pt;z-index:-251657216;mso-position-horizontal:center;mso-position-horizontal-relative:margin;mso-position-vertical:center;mso-position-vertical-relative:margin" o:allowincell="f">
          <v:imagedata r:id="rId1" o:title="CI_심볼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EB" w:rsidRDefault="00714C47" w:rsidP="00D447EB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95518" o:spid="_x0000_s2051" type="#_x0000_t75" style="position:absolute;left:0;text-align:left;margin-left:0;margin-top:0;width:523.25pt;height:494.1pt;z-index:-251656192;mso-position-horizontal:center;mso-position-horizontal-relative:margin;mso-position-vertical:center;mso-position-vertical-relative:margin" o:allowincell="f">
          <v:imagedata r:id="rId1" o:title="CI_심볼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7EB" w:rsidRDefault="00714C47">
    <w:pPr>
      <w:pStyle w:val="a5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95516" o:spid="_x0000_s2049" type="#_x0000_t75" style="position:absolute;left:0;text-align:left;margin-left:0;margin-top:0;width:523.25pt;height:494.1pt;z-index:-251658240;mso-position-horizontal:center;mso-position-horizontal-relative:margin;mso-position-vertical:center;mso-position-vertical-relative:margin" o:allowincell="f">
          <v:imagedata r:id="rId1" o:title="CI_심볼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41D"/>
    <w:multiLevelType w:val="multilevel"/>
    <w:tmpl w:val="E26A78E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3C61"/>
    <w:multiLevelType w:val="hybridMultilevel"/>
    <w:tmpl w:val="43382FDC"/>
    <w:lvl w:ilvl="0" w:tplc="9A8A2C5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C95A34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8EEB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06EE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10C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542E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64B4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A0FA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F0CC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5D55ED"/>
    <w:multiLevelType w:val="hybridMultilevel"/>
    <w:tmpl w:val="5F1ABE76"/>
    <w:lvl w:ilvl="0" w:tplc="33361B7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F3A0E4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BA68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0A3D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E98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4225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94F5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F8FA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74C3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C0CED"/>
    <w:multiLevelType w:val="hybridMultilevel"/>
    <w:tmpl w:val="08C26946"/>
    <w:lvl w:ilvl="0" w:tplc="337A2D3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59CB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8AF0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52C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D2C1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FE5D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DABA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2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C867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640A1"/>
    <w:multiLevelType w:val="hybridMultilevel"/>
    <w:tmpl w:val="23E8CC96"/>
    <w:lvl w:ilvl="0" w:tplc="3EE09A4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DA474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FC7E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BCF3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7AFB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2AA1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82D9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2E43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A61C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561302"/>
    <w:multiLevelType w:val="hybridMultilevel"/>
    <w:tmpl w:val="BA06EEE6"/>
    <w:lvl w:ilvl="0" w:tplc="AA76FD1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11205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509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306D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AE6E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D20C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C5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C0A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B6ED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DD6FC8"/>
    <w:multiLevelType w:val="hybridMultilevel"/>
    <w:tmpl w:val="1CD8E962"/>
    <w:lvl w:ilvl="0" w:tplc="077099B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8D0AD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BE32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8CB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7206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CCCD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FC34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A05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3275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D251C2"/>
    <w:multiLevelType w:val="hybridMultilevel"/>
    <w:tmpl w:val="ADE80E36"/>
    <w:lvl w:ilvl="0" w:tplc="A64C341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035673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6BA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FC81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CA0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D8EA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427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C22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4292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5F4821"/>
    <w:multiLevelType w:val="hybridMultilevel"/>
    <w:tmpl w:val="99EC6696"/>
    <w:lvl w:ilvl="0" w:tplc="1CD4686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8F2C0A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ACC8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D8BA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C16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9C97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645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349C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7ABE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557D29"/>
    <w:multiLevelType w:val="multilevel"/>
    <w:tmpl w:val="C23864E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F85E9E"/>
    <w:multiLevelType w:val="multilevel"/>
    <w:tmpl w:val="326A56F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AF0049"/>
    <w:multiLevelType w:val="hybridMultilevel"/>
    <w:tmpl w:val="5922FBBC"/>
    <w:lvl w:ilvl="0" w:tplc="E930852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1D56CD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32FE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22F5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9012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8AD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B6C8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FE6B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F25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4F68A7"/>
    <w:multiLevelType w:val="hybridMultilevel"/>
    <w:tmpl w:val="5ECC30CE"/>
    <w:lvl w:ilvl="0" w:tplc="C318157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5F4666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CE94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D231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884E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343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02F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BA7C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022B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4314E0"/>
    <w:multiLevelType w:val="hybridMultilevel"/>
    <w:tmpl w:val="14068E3A"/>
    <w:lvl w:ilvl="0" w:tplc="E1A88B7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65865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6AE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FA98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14CA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CAB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4EB4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8F5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88E3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D5"/>
    <w:rsid w:val="00091961"/>
    <w:rsid w:val="001C5139"/>
    <w:rsid w:val="001D157C"/>
    <w:rsid w:val="001E1E87"/>
    <w:rsid w:val="00382288"/>
    <w:rsid w:val="00555298"/>
    <w:rsid w:val="006B5B97"/>
    <w:rsid w:val="00714C47"/>
    <w:rsid w:val="00722B4C"/>
    <w:rsid w:val="007A15D5"/>
    <w:rsid w:val="007E0B20"/>
    <w:rsid w:val="008C5213"/>
    <w:rsid w:val="00A34955"/>
    <w:rsid w:val="00A63022"/>
    <w:rsid w:val="00D447EB"/>
    <w:rsid w:val="00E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15D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7A15D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09196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91961"/>
  </w:style>
  <w:style w:type="paragraph" w:styleId="a6">
    <w:name w:val="footer"/>
    <w:basedOn w:val="a"/>
    <w:link w:val="Char0"/>
    <w:uiPriority w:val="99"/>
    <w:unhideWhenUsed/>
    <w:rsid w:val="0009196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91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15D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7A15D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09196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91961"/>
  </w:style>
  <w:style w:type="paragraph" w:styleId="a6">
    <w:name w:val="footer"/>
    <w:basedOn w:val="a"/>
    <w:link w:val="Char0"/>
    <w:uiPriority w:val="99"/>
    <w:unhideWhenUsed/>
    <w:rsid w:val="0009196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9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7F58-7F31-4C77-8ED6-6DD220C0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2017-07-11T01:40:00Z</dcterms:created>
  <dcterms:modified xsi:type="dcterms:W3CDTF">2017-07-24T05:16:00Z</dcterms:modified>
</cp:coreProperties>
</file>